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EC" w:rsidRDefault="004E2EF2" w:rsidP="004E2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EF2">
        <w:rPr>
          <w:rFonts w:ascii="Times New Roman" w:hAnsi="Times New Roman" w:cs="Times New Roman"/>
          <w:sz w:val="28"/>
          <w:szCs w:val="28"/>
        </w:rPr>
        <w:t>Протокол №</w:t>
      </w:r>
      <w:r w:rsidR="00EB218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062E3">
        <w:rPr>
          <w:rFonts w:ascii="Times New Roman" w:hAnsi="Times New Roman" w:cs="Times New Roman"/>
          <w:sz w:val="28"/>
          <w:szCs w:val="28"/>
        </w:rPr>
        <w:t>творческой группы</w:t>
      </w:r>
    </w:p>
    <w:p w:rsidR="00B062E3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туризма и краеведения детей и молодежи»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5DD9">
        <w:rPr>
          <w:rFonts w:ascii="Times New Roman" w:hAnsi="Times New Roman" w:cs="Times New Roman"/>
          <w:sz w:val="28"/>
          <w:szCs w:val="28"/>
        </w:rPr>
        <w:t>реализации инновационного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EF2" w:rsidRDefault="004E2EF2" w:rsidP="004E2EF2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85DD9">
        <w:rPr>
          <w:rFonts w:ascii="Times New Roman" w:hAnsi="Times New Roman" w:cs="Times New Roman"/>
          <w:sz w:val="28"/>
          <w:szCs w:val="28"/>
        </w:rPr>
        <w:t>08.11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:rsidR="004E2EF2" w:rsidRDefault="004E2EF2" w:rsidP="004E2EF2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385DD9">
        <w:rPr>
          <w:rFonts w:ascii="Times New Roman" w:hAnsi="Times New Roman" w:cs="Times New Roman"/>
          <w:sz w:val="28"/>
          <w:szCs w:val="28"/>
        </w:rPr>
        <w:t>Реализация инновационного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4 человека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Годлевская, Климович, Фурман)</w:t>
      </w: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7B3" w:rsidRDefault="00B037B3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723226">
        <w:rPr>
          <w:rFonts w:ascii="Times New Roman" w:hAnsi="Times New Roman" w:cs="Times New Roman"/>
          <w:sz w:val="28"/>
          <w:szCs w:val="28"/>
        </w:rPr>
        <w:t>заседания творческой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37B3" w:rsidRPr="00B037B3" w:rsidRDefault="00B037B3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7B3">
        <w:rPr>
          <w:rFonts w:ascii="Times New Roman" w:hAnsi="Times New Roman" w:cs="Times New Roman"/>
          <w:sz w:val="28"/>
          <w:szCs w:val="28"/>
        </w:rPr>
        <w:t>1</w:t>
      </w:r>
      <w:r w:rsidR="001B45C3" w:rsidRPr="00B037B3">
        <w:rPr>
          <w:rFonts w:ascii="Times New Roman" w:hAnsi="Times New Roman" w:cs="Times New Roman"/>
          <w:sz w:val="28"/>
          <w:szCs w:val="28"/>
        </w:rPr>
        <w:t>.</w:t>
      </w:r>
      <w:r w:rsidRPr="00B037B3">
        <w:rPr>
          <w:rFonts w:ascii="Times New Roman" w:hAnsi="Times New Roman" w:cs="Times New Roman"/>
          <w:sz w:val="28"/>
          <w:szCs w:val="28"/>
        </w:rPr>
        <w:t xml:space="preserve"> </w:t>
      </w:r>
      <w:r w:rsidR="001B45C3" w:rsidRPr="00B037B3">
        <w:rPr>
          <w:rFonts w:ascii="Times New Roman" w:hAnsi="Times New Roman" w:cs="Times New Roman"/>
          <w:sz w:val="28"/>
          <w:szCs w:val="28"/>
        </w:rPr>
        <w:t xml:space="preserve">Планирование открытых уроков, </w:t>
      </w:r>
      <w:proofErr w:type="spellStart"/>
      <w:r w:rsidR="001B45C3" w:rsidRPr="00B037B3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1B45C3" w:rsidRPr="00B037B3">
        <w:rPr>
          <w:rFonts w:ascii="Times New Roman" w:hAnsi="Times New Roman" w:cs="Times New Roman"/>
          <w:sz w:val="28"/>
          <w:szCs w:val="28"/>
        </w:rPr>
        <w:t xml:space="preserve"> уроков. </w:t>
      </w:r>
    </w:p>
    <w:p w:rsidR="00B037B3" w:rsidRPr="00B037B3" w:rsidRDefault="001B45C3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7B3">
        <w:rPr>
          <w:rFonts w:ascii="Times New Roman" w:hAnsi="Times New Roman" w:cs="Times New Roman"/>
          <w:sz w:val="28"/>
          <w:szCs w:val="28"/>
        </w:rPr>
        <w:t xml:space="preserve">2.Оформление </w:t>
      </w:r>
      <w:r w:rsidR="00B037B3" w:rsidRPr="00B037B3">
        <w:rPr>
          <w:rFonts w:ascii="Times New Roman" w:hAnsi="Times New Roman" w:cs="Times New Roman"/>
          <w:sz w:val="28"/>
          <w:szCs w:val="28"/>
        </w:rPr>
        <w:t xml:space="preserve">педагогических дневников </w:t>
      </w:r>
      <w:r w:rsidRPr="00B037B3">
        <w:rPr>
          <w:rFonts w:ascii="Times New Roman" w:hAnsi="Times New Roman" w:cs="Times New Roman"/>
          <w:sz w:val="28"/>
          <w:szCs w:val="28"/>
        </w:rPr>
        <w:t xml:space="preserve">учителей </w:t>
      </w:r>
    </w:p>
    <w:p w:rsidR="00B037B3" w:rsidRDefault="00B037B3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методического совета:</w:t>
      </w: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1268AD" w:rsidRDefault="00B037B3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8AD">
        <w:rPr>
          <w:rFonts w:ascii="Times New Roman" w:hAnsi="Times New Roman" w:cs="Times New Roman"/>
          <w:sz w:val="28"/>
          <w:szCs w:val="28"/>
        </w:rPr>
        <w:t>1.По первому вопросу слушали заместителя директора по учебно-воспитательной работе, котор</w:t>
      </w:r>
      <w:r w:rsidR="001268AD">
        <w:rPr>
          <w:rFonts w:ascii="Times New Roman" w:hAnsi="Times New Roman" w:cs="Times New Roman"/>
          <w:sz w:val="28"/>
          <w:szCs w:val="28"/>
        </w:rPr>
        <w:t>ый рассказал</w:t>
      </w:r>
      <w:r w:rsidRPr="001268AD">
        <w:rPr>
          <w:rFonts w:ascii="Times New Roman" w:hAnsi="Times New Roman" w:cs="Times New Roman"/>
          <w:sz w:val="28"/>
          <w:szCs w:val="28"/>
        </w:rPr>
        <w:t>, что Учитель перестает быть учителем, когда перестает учиться сам. А. Макаренко. Но на деле происходит так: молодые педагоги всячески увиливают, уроки посещают только администрация ил</w:t>
      </w:r>
      <w:r w:rsidR="001268AD">
        <w:rPr>
          <w:rFonts w:ascii="Times New Roman" w:hAnsi="Times New Roman" w:cs="Times New Roman"/>
          <w:sz w:val="28"/>
          <w:szCs w:val="28"/>
        </w:rPr>
        <w:t xml:space="preserve">и руководители </w:t>
      </w:r>
      <w:proofErr w:type="spellStart"/>
      <w:r w:rsidR="001268AD">
        <w:rPr>
          <w:rFonts w:ascii="Times New Roman" w:hAnsi="Times New Roman" w:cs="Times New Roman"/>
          <w:sz w:val="28"/>
          <w:szCs w:val="28"/>
        </w:rPr>
        <w:t>методобъединений</w:t>
      </w:r>
      <w:proofErr w:type="spellEnd"/>
      <w:r w:rsidRPr="001268AD">
        <w:rPr>
          <w:rFonts w:ascii="Times New Roman" w:hAnsi="Times New Roman" w:cs="Times New Roman"/>
          <w:sz w:val="28"/>
          <w:szCs w:val="28"/>
        </w:rPr>
        <w:t>,</w:t>
      </w:r>
      <w:r w:rsidR="001268AD">
        <w:rPr>
          <w:rFonts w:ascii="Times New Roman" w:hAnsi="Times New Roman" w:cs="Times New Roman"/>
          <w:sz w:val="28"/>
          <w:szCs w:val="28"/>
        </w:rPr>
        <w:t xml:space="preserve"> </w:t>
      </w:r>
      <w:r w:rsidRPr="001268AD">
        <w:rPr>
          <w:rFonts w:ascii="Times New Roman" w:hAnsi="Times New Roman" w:cs="Times New Roman"/>
          <w:sz w:val="28"/>
          <w:szCs w:val="28"/>
        </w:rPr>
        <w:t xml:space="preserve">а проведение открытых уроков нередко воспринимается как сущее наказание учителя. Как правило, </w:t>
      </w:r>
      <w:proofErr w:type="spellStart"/>
      <w:r w:rsidRPr="001268A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1268AD">
        <w:rPr>
          <w:rFonts w:ascii="Times New Roman" w:hAnsi="Times New Roman" w:cs="Times New Roman"/>
          <w:sz w:val="28"/>
          <w:szCs w:val="28"/>
        </w:rPr>
        <w:t xml:space="preserve"> уроков — дело добровольное, и регламентируется исключительно локальными актами и приказами. Как же организовать </w:t>
      </w:r>
      <w:proofErr w:type="spellStart"/>
      <w:r w:rsidRPr="001268A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1268AD">
        <w:rPr>
          <w:rFonts w:ascii="Times New Roman" w:hAnsi="Times New Roman" w:cs="Times New Roman"/>
          <w:sz w:val="28"/>
          <w:szCs w:val="28"/>
        </w:rPr>
        <w:t xml:space="preserve"> уроков таким образом, чтобы это занятие было полезным и не </w:t>
      </w:r>
      <w:proofErr w:type="spellStart"/>
      <w:r w:rsidRPr="001268AD">
        <w:rPr>
          <w:rFonts w:ascii="Times New Roman" w:hAnsi="Times New Roman" w:cs="Times New Roman"/>
          <w:sz w:val="28"/>
          <w:szCs w:val="28"/>
        </w:rPr>
        <w:t>напряжным</w:t>
      </w:r>
      <w:proofErr w:type="spellEnd"/>
      <w:r w:rsidRPr="001268AD">
        <w:rPr>
          <w:rFonts w:ascii="Times New Roman" w:hAnsi="Times New Roman" w:cs="Times New Roman"/>
          <w:sz w:val="28"/>
          <w:szCs w:val="28"/>
        </w:rPr>
        <w:t>? Коллеги, давайте делиться опытом. Рекомендации по орган</w:t>
      </w:r>
      <w:r w:rsidR="001268AD">
        <w:rPr>
          <w:rFonts w:ascii="Times New Roman" w:hAnsi="Times New Roman" w:cs="Times New Roman"/>
          <w:sz w:val="28"/>
          <w:szCs w:val="28"/>
        </w:rPr>
        <w:t xml:space="preserve">изации </w:t>
      </w:r>
      <w:proofErr w:type="spellStart"/>
      <w:r w:rsidR="001268AD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1268AD">
        <w:rPr>
          <w:rFonts w:ascii="Times New Roman" w:hAnsi="Times New Roman" w:cs="Times New Roman"/>
          <w:sz w:val="28"/>
          <w:szCs w:val="28"/>
        </w:rPr>
        <w:t xml:space="preserve"> уроков. </w:t>
      </w:r>
      <w:r w:rsidRPr="001268AD">
        <w:rPr>
          <w:rFonts w:ascii="Times New Roman" w:hAnsi="Times New Roman" w:cs="Times New Roman"/>
          <w:sz w:val="28"/>
          <w:szCs w:val="28"/>
        </w:rPr>
        <w:t xml:space="preserve">Делимся на группы. Обычно учителей объединяет либо </w:t>
      </w:r>
      <w:proofErr w:type="spellStart"/>
      <w:r w:rsidRPr="001268AD">
        <w:rPr>
          <w:rFonts w:ascii="Times New Roman" w:hAnsi="Times New Roman" w:cs="Times New Roman"/>
          <w:sz w:val="28"/>
          <w:szCs w:val="28"/>
        </w:rPr>
        <w:t>методобъединение</w:t>
      </w:r>
      <w:proofErr w:type="spellEnd"/>
      <w:r w:rsidRPr="001268AD">
        <w:rPr>
          <w:rFonts w:ascii="Times New Roman" w:hAnsi="Times New Roman" w:cs="Times New Roman"/>
          <w:sz w:val="28"/>
          <w:szCs w:val="28"/>
        </w:rPr>
        <w:t>, либо отношения "наставник — молодой специалист". Почему бы не объединиться учителям, работающим в одном классе? Еще вариант: ваш коллега окончил курсы по инновационным методикам и т.п. Он может организовать свою фокус-группу (из числа желающих) и под</w:t>
      </w:r>
      <w:r w:rsidR="001268AD">
        <w:rPr>
          <w:rFonts w:ascii="Times New Roman" w:hAnsi="Times New Roman" w:cs="Times New Roman"/>
          <w:sz w:val="28"/>
          <w:szCs w:val="28"/>
        </w:rPr>
        <w:t xml:space="preserve">елиться приобретенным опытом. </w:t>
      </w:r>
      <w:r w:rsidRPr="001268AD">
        <w:rPr>
          <w:rFonts w:ascii="Times New Roman" w:hAnsi="Times New Roman" w:cs="Times New Roman"/>
          <w:sz w:val="28"/>
          <w:szCs w:val="28"/>
        </w:rPr>
        <w:t>Ставим цель. Для чего вы идете на урок? Опустим все формальности вроде "учитель проходит аттестацию", "предметная неделя" и т.п. Гораздо удобнее и практичнее, если каждый учитель (МО, группа учителей, работающих в одном к</w:t>
      </w:r>
      <w:r w:rsidR="001268AD">
        <w:rPr>
          <w:rFonts w:ascii="Times New Roman" w:hAnsi="Times New Roman" w:cs="Times New Roman"/>
          <w:sz w:val="28"/>
          <w:szCs w:val="28"/>
        </w:rPr>
        <w:t>лассе) составит перечень целей.</w:t>
      </w:r>
    </w:p>
    <w:p w:rsidR="001268AD" w:rsidRDefault="00B037B3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8A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268AD">
        <w:rPr>
          <w:rFonts w:ascii="Times New Roman" w:hAnsi="Times New Roman" w:cs="Times New Roman"/>
          <w:sz w:val="28"/>
          <w:szCs w:val="28"/>
        </w:rPr>
        <w:t xml:space="preserve"> </w:t>
      </w:r>
      <w:r w:rsidRPr="001268AD">
        <w:rPr>
          <w:rFonts w:ascii="Times New Roman" w:hAnsi="Times New Roman" w:cs="Times New Roman"/>
          <w:sz w:val="28"/>
          <w:szCs w:val="28"/>
        </w:rPr>
        <w:t>По втором</w:t>
      </w:r>
      <w:r w:rsidR="001268AD">
        <w:rPr>
          <w:rFonts w:ascii="Times New Roman" w:hAnsi="Times New Roman" w:cs="Times New Roman"/>
          <w:sz w:val="28"/>
          <w:szCs w:val="28"/>
        </w:rPr>
        <w:t>у вопросу слушали методиста центра Годлевскую О.А.</w:t>
      </w:r>
      <w:r w:rsidRPr="001268AD">
        <w:rPr>
          <w:rFonts w:ascii="Times New Roman" w:hAnsi="Times New Roman" w:cs="Times New Roman"/>
          <w:sz w:val="28"/>
          <w:szCs w:val="28"/>
        </w:rPr>
        <w:t xml:space="preserve"> Она объявила о результатах проверки журналов, проанализировала объективность </w:t>
      </w:r>
      <w:r w:rsidR="001268AD">
        <w:rPr>
          <w:rFonts w:ascii="Times New Roman" w:hAnsi="Times New Roman" w:cs="Times New Roman"/>
          <w:sz w:val="28"/>
          <w:szCs w:val="28"/>
        </w:rPr>
        <w:t>заполнения дневников.</w:t>
      </w:r>
      <w:r w:rsidRPr="001268AD">
        <w:rPr>
          <w:rFonts w:ascii="Times New Roman" w:hAnsi="Times New Roman" w:cs="Times New Roman"/>
          <w:sz w:val="28"/>
          <w:szCs w:val="28"/>
        </w:rPr>
        <w:t xml:space="preserve"> </w:t>
      </w:r>
      <w:r w:rsidR="001268AD">
        <w:rPr>
          <w:rFonts w:ascii="Times New Roman" w:hAnsi="Times New Roman" w:cs="Times New Roman"/>
          <w:sz w:val="28"/>
          <w:szCs w:val="28"/>
        </w:rPr>
        <w:t>Педагогам</w:t>
      </w:r>
      <w:r w:rsidRPr="001268AD">
        <w:rPr>
          <w:rFonts w:ascii="Times New Roman" w:hAnsi="Times New Roman" w:cs="Times New Roman"/>
          <w:sz w:val="28"/>
          <w:szCs w:val="28"/>
        </w:rPr>
        <w:t xml:space="preserve"> были даны персональные рекомендации </w:t>
      </w:r>
      <w:r w:rsidR="001268AD">
        <w:rPr>
          <w:rFonts w:ascii="Times New Roman" w:hAnsi="Times New Roman" w:cs="Times New Roman"/>
          <w:sz w:val="28"/>
          <w:szCs w:val="28"/>
        </w:rPr>
        <w:t>по результатам данных проверок.</w:t>
      </w:r>
    </w:p>
    <w:p w:rsidR="001268AD" w:rsidRDefault="001268AD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8AD" w:rsidRDefault="00B037B3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8AD">
        <w:rPr>
          <w:rFonts w:ascii="Times New Roman" w:hAnsi="Times New Roman" w:cs="Times New Roman"/>
          <w:sz w:val="28"/>
          <w:szCs w:val="28"/>
        </w:rPr>
        <w:t>РЕШ</w:t>
      </w:r>
      <w:r w:rsidR="001268AD">
        <w:rPr>
          <w:rFonts w:ascii="Times New Roman" w:hAnsi="Times New Roman" w:cs="Times New Roman"/>
          <w:sz w:val="28"/>
          <w:szCs w:val="28"/>
        </w:rPr>
        <w:t>ИЛИ</w:t>
      </w:r>
      <w:r w:rsidRPr="001268AD">
        <w:rPr>
          <w:rFonts w:ascii="Times New Roman" w:hAnsi="Times New Roman" w:cs="Times New Roman"/>
          <w:sz w:val="28"/>
          <w:szCs w:val="28"/>
        </w:rPr>
        <w:t>:</w:t>
      </w:r>
    </w:p>
    <w:p w:rsidR="001268AD" w:rsidRDefault="00B037B3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8AD">
        <w:rPr>
          <w:rFonts w:ascii="Times New Roman" w:hAnsi="Times New Roman" w:cs="Times New Roman"/>
          <w:sz w:val="28"/>
          <w:szCs w:val="28"/>
        </w:rPr>
        <w:t>1. Составит</w:t>
      </w:r>
      <w:r w:rsidR="001268AD">
        <w:rPr>
          <w:rFonts w:ascii="Times New Roman" w:hAnsi="Times New Roman" w:cs="Times New Roman"/>
          <w:sz w:val="28"/>
          <w:szCs w:val="28"/>
        </w:rPr>
        <w:t xml:space="preserve">ь график </w:t>
      </w:r>
      <w:proofErr w:type="spellStart"/>
      <w:r w:rsidR="001268AD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1268AD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1268AD" w:rsidRDefault="00B037B3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8AD">
        <w:rPr>
          <w:rFonts w:ascii="Times New Roman" w:hAnsi="Times New Roman" w:cs="Times New Roman"/>
          <w:sz w:val="28"/>
          <w:szCs w:val="28"/>
        </w:rPr>
        <w:t xml:space="preserve">2. Вести </w:t>
      </w:r>
      <w:r w:rsidR="001268AD">
        <w:rPr>
          <w:rFonts w:ascii="Times New Roman" w:hAnsi="Times New Roman" w:cs="Times New Roman"/>
          <w:sz w:val="28"/>
          <w:szCs w:val="28"/>
        </w:rPr>
        <w:t>педагогические дневники участникам инновационной деятельности</w:t>
      </w:r>
    </w:p>
    <w:p w:rsidR="001268AD" w:rsidRDefault="001268AD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AF" w:rsidRDefault="00563FAF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В.Ф.Климович</w:t>
      </w:r>
      <w:proofErr w:type="spellEnd"/>
    </w:p>
    <w:p w:rsidR="00563FAF" w:rsidRPr="004E2EF2" w:rsidRDefault="00563FAF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Ю.Г.Болотова</w:t>
      </w:r>
      <w:proofErr w:type="spellEnd"/>
    </w:p>
    <w:sectPr w:rsidR="00563FAF" w:rsidRPr="004E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A"/>
    <w:rsid w:val="00000F8A"/>
    <w:rsid w:val="00037184"/>
    <w:rsid w:val="00052BEC"/>
    <w:rsid w:val="001268AD"/>
    <w:rsid w:val="001B45C3"/>
    <w:rsid w:val="002419BA"/>
    <w:rsid w:val="002B2950"/>
    <w:rsid w:val="00385DD9"/>
    <w:rsid w:val="004E2EF2"/>
    <w:rsid w:val="00563FAF"/>
    <w:rsid w:val="005D1773"/>
    <w:rsid w:val="00723226"/>
    <w:rsid w:val="0075514E"/>
    <w:rsid w:val="00AE3240"/>
    <w:rsid w:val="00B037B3"/>
    <w:rsid w:val="00B062E3"/>
    <w:rsid w:val="00B63937"/>
    <w:rsid w:val="00DC1CA8"/>
    <w:rsid w:val="00E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D225"/>
  <w15:chartTrackingRefBased/>
  <w15:docId w15:val="{BA8880E7-CE5C-4CD3-9735-3DA7C5C8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9</cp:revision>
  <dcterms:created xsi:type="dcterms:W3CDTF">2023-08-07T07:12:00Z</dcterms:created>
  <dcterms:modified xsi:type="dcterms:W3CDTF">2023-08-08T08:29:00Z</dcterms:modified>
</cp:coreProperties>
</file>